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0C" w:rsidRDefault="00BC3B69">
      <w:pPr>
        <w:spacing w:after="12" w:line="249" w:lineRule="auto"/>
        <w:ind w:left="-5" w:hanging="10"/>
      </w:pPr>
      <w:r>
        <w:rPr>
          <w:rFonts w:ascii="Times New Roman" w:eastAsia="Times New Roman" w:hAnsi="Times New Roman" w:cs="Times New Roman"/>
          <w:sz w:val="28"/>
        </w:rPr>
        <w:t>Phụ lục</w:t>
      </w:r>
    </w:p>
    <w:p w:rsidR="001E660C" w:rsidRDefault="00BC3B69" w:rsidP="00CA48A5">
      <w:pPr>
        <w:spacing w:after="0"/>
        <w:ind w:right="90"/>
        <w:jc w:val="center"/>
      </w:pPr>
      <w:r>
        <w:rPr>
          <w:rFonts w:ascii="Times New Roman" w:eastAsia="Times New Roman" w:hAnsi="Times New Roman" w:cs="Times New Roman"/>
          <w:b/>
          <w:sz w:val="28"/>
        </w:rPr>
        <w:t>DANH SÁCH SẢN PHẨM MỸ PHẨM BỊ ĐÌNH CHỈ LƯU HÀNH, THU HỒI</w:t>
      </w:r>
    </w:p>
    <w:p w:rsidR="001E660C" w:rsidRPr="00CA48A5" w:rsidRDefault="00CA48A5" w:rsidP="00CA48A5">
      <w:pPr>
        <w:spacing w:after="0"/>
        <w:ind w:right="90"/>
        <w:jc w:val="center"/>
        <w:rPr>
          <w:rFonts w:ascii="Times New Roman" w:hAnsi="Times New Roman" w:cs="Times New Roman"/>
          <w:i/>
          <w:sz w:val="28"/>
          <w:szCs w:val="28"/>
        </w:rPr>
      </w:pPr>
      <w:r w:rsidRPr="00CA48A5">
        <w:rPr>
          <w:rFonts w:ascii="Times New Roman" w:hAnsi="Times New Roman" w:cs="Times New Roman"/>
          <w:i/>
          <w:sz w:val="28"/>
          <w:szCs w:val="28"/>
        </w:rPr>
        <w:t>(</w:t>
      </w:r>
      <w:r w:rsidR="00055D74">
        <w:rPr>
          <w:rFonts w:ascii="Times New Roman" w:hAnsi="Times New Roman" w:cs="Times New Roman"/>
          <w:i/>
          <w:sz w:val="28"/>
          <w:szCs w:val="28"/>
        </w:rPr>
        <w:t>G</w:t>
      </w:r>
      <w:r w:rsidRPr="00CA48A5">
        <w:rPr>
          <w:rFonts w:ascii="Times New Roman" w:hAnsi="Times New Roman" w:cs="Times New Roman"/>
          <w:i/>
          <w:sz w:val="28"/>
          <w:szCs w:val="28"/>
        </w:rPr>
        <w:t xml:space="preserve">ửi kèm công văn số </w:t>
      </w:r>
      <w:r w:rsidR="001730B1">
        <w:rPr>
          <w:rFonts w:ascii="Times New Roman" w:hAnsi="Times New Roman" w:cs="Times New Roman"/>
          <w:i/>
          <w:sz w:val="28"/>
          <w:szCs w:val="28"/>
        </w:rPr>
        <w:t xml:space="preserve">763 /VHXH-UBND ngày </w:t>
      </w:r>
      <w:bookmarkStart w:id="0" w:name="_GoBack"/>
      <w:bookmarkEnd w:id="0"/>
      <w:r w:rsidR="001730B1">
        <w:rPr>
          <w:rFonts w:ascii="Times New Roman" w:hAnsi="Times New Roman" w:cs="Times New Roman"/>
          <w:i/>
          <w:sz w:val="28"/>
          <w:szCs w:val="28"/>
        </w:rPr>
        <w:t xml:space="preserve">30 </w:t>
      </w:r>
      <w:r w:rsidRPr="00CA48A5">
        <w:rPr>
          <w:rFonts w:ascii="Times New Roman" w:hAnsi="Times New Roman" w:cs="Times New Roman"/>
          <w:i/>
          <w:sz w:val="28"/>
          <w:szCs w:val="28"/>
        </w:rPr>
        <w:t>tháng 6 năm 2026 của UBND xã Xuân Hồng)</w:t>
      </w:r>
    </w:p>
    <w:tbl>
      <w:tblPr>
        <w:tblStyle w:val="TableGrid"/>
        <w:tblW w:w="14561" w:type="dxa"/>
        <w:tblInd w:w="5" w:type="dxa"/>
        <w:tblCellMar>
          <w:top w:w="67" w:type="dxa"/>
          <w:left w:w="108" w:type="dxa"/>
          <w:right w:w="38" w:type="dxa"/>
        </w:tblCellMar>
        <w:tblLook w:val="04A0" w:firstRow="1" w:lastRow="0" w:firstColumn="1" w:lastColumn="0" w:noHBand="0" w:noVBand="1"/>
      </w:tblPr>
      <w:tblGrid>
        <w:gridCol w:w="602"/>
        <w:gridCol w:w="1999"/>
        <w:gridCol w:w="1222"/>
        <w:gridCol w:w="2268"/>
        <w:gridCol w:w="1701"/>
        <w:gridCol w:w="2268"/>
        <w:gridCol w:w="992"/>
        <w:gridCol w:w="3509"/>
      </w:tblGrid>
      <w:tr w:rsidR="001E660C">
        <w:trPr>
          <w:trHeight w:val="988"/>
        </w:trPr>
        <w:tc>
          <w:tcPr>
            <w:tcW w:w="602"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left="33"/>
              <w:jc w:val="both"/>
            </w:pPr>
            <w:r>
              <w:rPr>
                <w:rFonts w:ascii="Times New Roman" w:eastAsia="Times New Roman" w:hAnsi="Times New Roman" w:cs="Times New Roman"/>
                <w:b/>
                <w:sz w:val="24"/>
              </w:rPr>
              <w:t>TT</w:t>
            </w:r>
          </w:p>
        </w:tc>
        <w:tc>
          <w:tcPr>
            <w:tcW w:w="1999"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right="71"/>
              <w:jc w:val="center"/>
            </w:pPr>
            <w:r>
              <w:rPr>
                <w:rFonts w:ascii="Times New Roman" w:eastAsia="Times New Roman" w:hAnsi="Times New Roman" w:cs="Times New Roman"/>
                <w:b/>
                <w:sz w:val="24"/>
              </w:rPr>
              <w:t>Tên sản phẩm</w:t>
            </w:r>
          </w:p>
        </w:tc>
        <w:tc>
          <w:tcPr>
            <w:tcW w:w="1222" w:type="dxa"/>
            <w:tcBorders>
              <w:top w:val="single" w:sz="4" w:space="0" w:color="000000"/>
              <w:left w:val="single" w:sz="4" w:space="0" w:color="000000"/>
              <w:bottom w:val="single" w:sz="4" w:space="0" w:color="000000"/>
              <w:right w:val="single" w:sz="4" w:space="0" w:color="000000"/>
            </w:tcBorders>
            <w:vAlign w:val="center"/>
          </w:tcPr>
          <w:p w:rsidR="001E660C" w:rsidRDefault="00BC3B69">
            <w:pPr>
              <w:jc w:val="center"/>
            </w:pPr>
            <w:r>
              <w:rPr>
                <w:rFonts w:ascii="Times New Roman" w:eastAsia="Times New Roman" w:hAnsi="Times New Roman" w:cs="Times New Roman"/>
                <w:b/>
                <w:sz w:val="24"/>
              </w:rPr>
              <w:t>Nhãn hàng</w:t>
            </w:r>
          </w:p>
        </w:tc>
        <w:tc>
          <w:tcPr>
            <w:tcW w:w="2268" w:type="dxa"/>
            <w:tcBorders>
              <w:top w:val="single" w:sz="4" w:space="0" w:color="000000"/>
              <w:left w:val="single" w:sz="4" w:space="0" w:color="000000"/>
              <w:bottom w:val="single" w:sz="4" w:space="0" w:color="000000"/>
              <w:right w:val="single" w:sz="4" w:space="0" w:color="000000"/>
            </w:tcBorders>
          </w:tcPr>
          <w:p w:rsidR="001E660C" w:rsidRDefault="00BC3B69">
            <w:pPr>
              <w:jc w:val="center"/>
            </w:pPr>
            <w:r>
              <w:rPr>
                <w:rFonts w:ascii="Times New Roman" w:eastAsia="Times New Roman" w:hAnsi="Times New Roman" w:cs="Times New Roman"/>
                <w:b/>
                <w:sz w:val="24"/>
              </w:rPr>
              <w:t>Số tiếp nhận Phiếu công bố sản phẩm mỹ phẩm</w:t>
            </w:r>
          </w:p>
        </w:tc>
        <w:tc>
          <w:tcPr>
            <w:tcW w:w="1701" w:type="dxa"/>
            <w:tcBorders>
              <w:top w:val="single" w:sz="4" w:space="0" w:color="000000"/>
              <w:left w:val="single" w:sz="4" w:space="0" w:color="000000"/>
              <w:bottom w:val="single" w:sz="4" w:space="0" w:color="000000"/>
              <w:right w:val="single" w:sz="4" w:space="0" w:color="000000"/>
            </w:tcBorders>
            <w:vAlign w:val="center"/>
          </w:tcPr>
          <w:p w:rsidR="001E660C" w:rsidRDefault="00BC3B69">
            <w:pPr>
              <w:jc w:val="center"/>
            </w:pPr>
            <w:r>
              <w:rPr>
                <w:rFonts w:ascii="Times New Roman" w:eastAsia="Times New Roman" w:hAnsi="Times New Roman" w:cs="Times New Roman"/>
                <w:b/>
                <w:sz w:val="24"/>
              </w:rPr>
              <w:t>Ngày cấp số tiếp nhận</w:t>
            </w:r>
          </w:p>
        </w:tc>
        <w:tc>
          <w:tcPr>
            <w:tcW w:w="2268" w:type="dxa"/>
            <w:tcBorders>
              <w:top w:val="single" w:sz="4" w:space="0" w:color="000000"/>
              <w:left w:val="single" w:sz="4" w:space="0" w:color="000000"/>
              <w:bottom w:val="single" w:sz="4" w:space="0" w:color="000000"/>
              <w:right w:val="single" w:sz="4" w:space="0" w:color="000000"/>
            </w:tcBorders>
          </w:tcPr>
          <w:p w:rsidR="001E660C" w:rsidRDefault="00BC3B69">
            <w:pPr>
              <w:jc w:val="center"/>
            </w:pPr>
            <w:r>
              <w:rPr>
                <w:rFonts w:ascii="Times New Roman" w:eastAsia="Times New Roman" w:hAnsi="Times New Roman" w:cs="Times New Roman"/>
                <w:b/>
                <w:sz w:val="24"/>
              </w:rPr>
              <w:t>Cơ sở chịu trách nhiệm đưa sản phẩm ra thị trường</w:t>
            </w:r>
          </w:p>
        </w:tc>
        <w:tc>
          <w:tcPr>
            <w:tcW w:w="992" w:type="dxa"/>
            <w:tcBorders>
              <w:top w:val="single" w:sz="4" w:space="0" w:color="000000"/>
              <w:left w:val="single" w:sz="4" w:space="0" w:color="000000"/>
              <w:bottom w:val="single" w:sz="4" w:space="0" w:color="000000"/>
              <w:right w:val="single" w:sz="4" w:space="0" w:color="000000"/>
            </w:tcBorders>
          </w:tcPr>
          <w:p w:rsidR="001E660C" w:rsidRDefault="00BC3B69">
            <w:pPr>
              <w:ind w:left="3" w:hanging="3"/>
              <w:jc w:val="center"/>
            </w:pPr>
            <w:r>
              <w:rPr>
                <w:rFonts w:ascii="Times New Roman" w:eastAsia="Times New Roman" w:hAnsi="Times New Roman" w:cs="Times New Roman"/>
                <w:b/>
                <w:sz w:val="24"/>
              </w:rPr>
              <w:t>Cơ sở sản xuất</w:t>
            </w:r>
          </w:p>
        </w:tc>
        <w:tc>
          <w:tcPr>
            <w:tcW w:w="3509"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right="70"/>
              <w:jc w:val="center"/>
            </w:pPr>
            <w:r>
              <w:rPr>
                <w:rFonts w:ascii="Times New Roman" w:eastAsia="Times New Roman" w:hAnsi="Times New Roman" w:cs="Times New Roman"/>
                <w:b/>
                <w:sz w:val="24"/>
              </w:rPr>
              <w:t>Lý do thu hồi</w:t>
            </w:r>
          </w:p>
        </w:tc>
      </w:tr>
      <w:tr w:rsidR="001E660C">
        <w:trPr>
          <w:trHeight w:val="1412"/>
        </w:trPr>
        <w:tc>
          <w:tcPr>
            <w:tcW w:w="602"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left="123"/>
            </w:pPr>
            <w:r>
              <w:rPr>
                <w:rFonts w:ascii="Times New Roman" w:eastAsia="Times New Roman" w:hAnsi="Times New Roman" w:cs="Times New Roman"/>
                <w:sz w:val="28"/>
              </w:rPr>
              <w:t>1</w:t>
            </w:r>
          </w:p>
        </w:tc>
        <w:tc>
          <w:tcPr>
            <w:tcW w:w="1999" w:type="dxa"/>
            <w:tcBorders>
              <w:top w:val="single" w:sz="4" w:space="0" w:color="000000"/>
              <w:left w:val="single" w:sz="4" w:space="0" w:color="000000"/>
              <w:bottom w:val="single" w:sz="4" w:space="0" w:color="000000"/>
              <w:right w:val="single" w:sz="4" w:space="0" w:color="000000"/>
            </w:tcBorders>
            <w:vAlign w:val="center"/>
          </w:tcPr>
          <w:p w:rsidR="001E660C" w:rsidRDefault="00BC3B69">
            <w:r>
              <w:rPr>
                <w:rFonts w:ascii="Times New Roman" w:eastAsia="Times New Roman" w:hAnsi="Times New Roman" w:cs="Times New Roman"/>
                <w:sz w:val="28"/>
              </w:rPr>
              <w:t>Dầu gội bồ kết thảo dược</w:t>
            </w:r>
          </w:p>
        </w:tc>
        <w:tc>
          <w:tcPr>
            <w:tcW w:w="1222" w:type="dxa"/>
            <w:tcBorders>
              <w:top w:val="single" w:sz="4" w:space="0" w:color="000000"/>
              <w:left w:val="single" w:sz="4" w:space="0" w:color="000000"/>
              <w:bottom w:val="single" w:sz="4" w:space="0" w:color="000000"/>
              <w:right w:val="single" w:sz="4" w:space="0" w:color="000000"/>
            </w:tcBorders>
            <w:vAlign w:val="center"/>
          </w:tcPr>
          <w:p w:rsidR="001E660C" w:rsidRDefault="00BC3B69">
            <w:r>
              <w:rPr>
                <w:rFonts w:ascii="Times New Roman" w:eastAsia="Times New Roman" w:hAnsi="Times New Roman" w:cs="Times New Roman"/>
                <w:sz w:val="28"/>
              </w:rPr>
              <w:t>Hoa Xứ Lạng</w:t>
            </w:r>
          </w:p>
        </w:tc>
        <w:tc>
          <w:tcPr>
            <w:tcW w:w="2268" w:type="dxa"/>
            <w:tcBorders>
              <w:top w:val="single" w:sz="4" w:space="0" w:color="000000"/>
              <w:left w:val="single" w:sz="4" w:space="0" w:color="000000"/>
              <w:bottom w:val="single" w:sz="4" w:space="0" w:color="000000"/>
              <w:right w:val="single" w:sz="4" w:space="0" w:color="000000"/>
            </w:tcBorders>
            <w:vAlign w:val="center"/>
          </w:tcPr>
          <w:p w:rsidR="001E660C" w:rsidRDefault="00BC3B69">
            <w:pPr>
              <w:jc w:val="center"/>
            </w:pPr>
            <w:r>
              <w:rPr>
                <w:rFonts w:ascii="Times New Roman" w:eastAsia="Times New Roman" w:hAnsi="Times New Roman" w:cs="Times New Roman"/>
                <w:sz w:val="28"/>
              </w:rPr>
              <w:t>01/2023/CBMPLS</w:t>
            </w:r>
          </w:p>
        </w:tc>
        <w:tc>
          <w:tcPr>
            <w:tcW w:w="1701"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right="70"/>
              <w:jc w:val="center"/>
            </w:pPr>
            <w:r>
              <w:rPr>
                <w:rFonts w:ascii="Times New Roman" w:eastAsia="Times New Roman" w:hAnsi="Times New Roman" w:cs="Times New Roman"/>
                <w:sz w:val="28"/>
              </w:rPr>
              <w:t>17/4/2023</w:t>
            </w:r>
          </w:p>
        </w:tc>
        <w:tc>
          <w:tcPr>
            <w:tcW w:w="326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E660C" w:rsidRDefault="00BC3B69">
            <w:pPr>
              <w:spacing w:line="238" w:lineRule="auto"/>
              <w:ind w:right="70"/>
              <w:jc w:val="both"/>
            </w:pPr>
            <w:r>
              <w:rPr>
                <w:rFonts w:ascii="Times New Roman" w:eastAsia="Times New Roman" w:hAnsi="Times New Roman" w:cs="Times New Roman"/>
                <w:sz w:val="28"/>
              </w:rPr>
              <w:t xml:space="preserve">Cơ sở sản xuất mỹ phẩm Tạ Thị Hoa (Địa chỉ: Thôn Hoàng Tâm, phường Tam </w:t>
            </w:r>
          </w:p>
          <w:p w:rsidR="001E660C" w:rsidRDefault="00BC3B69">
            <w:r>
              <w:rPr>
                <w:rFonts w:ascii="Times New Roman" w:eastAsia="Times New Roman" w:hAnsi="Times New Roman" w:cs="Times New Roman"/>
                <w:sz w:val="28"/>
              </w:rPr>
              <w:t>Thanh, tỉnh Lạng Sơn)</w:t>
            </w:r>
          </w:p>
        </w:tc>
        <w:tc>
          <w:tcPr>
            <w:tcW w:w="3509" w:type="dxa"/>
            <w:vMerge w:val="restart"/>
            <w:tcBorders>
              <w:top w:val="single" w:sz="4" w:space="0" w:color="000000"/>
              <w:left w:val="single" w:sz="4" w:space="0" w:color="000000"/>
              <w:bottom w:val="single" w:sz="4" w:space="0" w:color="000000"/>
              <w:right w:val="single" w:sz="4" w:space="0" w:color="000000"/>
            </w:tcBorders>
            <w:vAlign w:val="center"/>
          </w:tcPr>
          <w:p w:rsidR="001E660C" w:rsidRDefault="00BC3B69">
            <w:pPr>
              <w:ind w:right="70"/>
              <w:jc w:val="both"/>
            </w:pPr>
            <w:r>
              <w:rPr>
                <w:rFonts w:ascii="Times New Roman" w:eastAsia="Times New Roman" w:hAnsi="Times New Roman" w:cs="Times New Roman"/>
                <w:sz w:val="28"/>
              </w:rPr>
              <w:t>Cơ sở sản xuất không bảo đảm một trong các điều kiện sau khi đã được cấp giấy chứng nhận đủ điều kiện sản xuất mỹ phẩm theo quy định của pháp luật.</w:t>
            </w:r>
          </w:p>
        </w:tc>
      </w:tr>
      <w:tr w:rsidR="001E660C">
        <w:trPr>
          <w:trHeight w:val="1701"/>
        </w:trPr>
        <w:tc>
          <w:tcPr>
            <w:tcW w:w="602"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left="123"/>
            </w:pPr>
            <w:r>
              <w:rPr>
                <w:rFonts w:ascii="Times New Roman" w:eastAsia="Times New Roman" w:hAnsi="Times New Roman" w:cs="Times New Roman"/>
                <w:sz w:val="28"/>
              </w:rPr>
              <w:t>2</w:t>
            </w:r>
          </w:p>
        </w:tc>
        <w:tc>
          <w:tcPr>
            <w:tcW w:w="1999" w:type="dxa"/>
            <w:tcBorders>
              <w:top w:val="single" w:sz="4" w:space="0" w:color="000000"/>
              <w:left w:val="single" w:sz="4" w:space="0" w:color="000000"/>
              <w:bottom w:val="single" w:sz="4" w:space="0" w:color="000000"/>
              <w:right w:val="single" w:sz="4" w:space="0" w:color="000000"/>
            </w:tcBorders>
            <w:vAlign w:val="center"/>
          </w:tcPr>
          <w:p w:rsidR="001E660C" w:rsidRDefault="00BC3B69">
            <w:pPr>
              <w:jc w:val="both"/>
            </w:pPr>
            <w:r>
              <w:rPr>
                <w:rFonts w:ascii="Times New Roman" w:eastAsia="Times New Roman" w:hAnsi="Times New Roman" w:cs="Times New Roman"/>
                <w:sz w:val="28"/>
              </w:rPr>
              <w:t>Dầu xả nha đam gừng dừa</w:t>
            </w:r>
          </w:p>
        </w:tc>
        <w:tc>
          <w:tcPr>
            <w:tcW w:w="1222" w:type="dxa"/>
            <w:tcBorders>
              <w:top w:val="single" w:sz="4" w:space="0" w:color="000000"/>
              <w:left w:val="single" w:sz="4" w:space="0" w:color="000000"/>
              <w:bottom w:val="single" w:sz="4" w:space="0" w:color="000000"/>
              <w:right w:val="single" w:sz="4" w:space="0" w:color="000000"/>
            </w:tcBorders>
            <w:vAlign w:val="center"/>
          </w:tcPr>
          <w:p w:rsidR="001E660C" w:rsidRDefault="00BC3B69">
            <w:r>
              <w:rPr>
                <w:rFonts w:ascii="Times New Roman" w:eastAsia="Times New Roman" w:hAnsi="Times New Roman" w:cs="Times New Roman"/>
                <w:sz w:val="28"/>
              </w:rPr>
              <w:t>Hoa Xứ Lạng</w:t>
            </w:r>
          </w:p>
        </w:tc>
        <w:tc>
          <w:tcPr>
            <w:tcW w:w="2268" w:type="dxa"/>
            <w:tcBorders>
              <w:top w:val="single" w:sz="4" w:space="0" w:color="000000"/>
              <w:left w:val="single" w:sz="4" w:space="0" w:color="000000"/>
              <w:bottom w:val="single" w:sz="4" w:space="0" w:color="000000"/>
              <w:right w:val="single" w:sz="4" w:space="0" w:color="000000"/>
            </w:tcBorders>
            <w:vAlign w:val="center"/>
          </w:tcPr>
          <w:p w:rsidR="001E660C" w:rsidRDefault="00BC3B69">
            <w:pPr>
              <w:jc w:val="center"/>
            </w:pPr>
            <w:r>
              <w:rPr>
                <w:rFonts w:ascii="Times New Roman" w:eastAsia="Times New Roman" w:hAnsi="Times New Roman" w:cs="Times New Roman"/>
                <w:sz w:val="28"/>
              </w:rPr>
              <w:t>02/2023/CBMPLS</w:t>
            </w:r>
          </w:p>
        </w:tc>
        <w:tc>
          <w:tcPr>
            <w:tcW w:w="1701" w:type="dxa"/>
            <w:tcBorders>
              <w:top w:val="single" w:sz="4" w:space="0" w:color="000000"/>
              <w:left w:val="single" w:sz="4" w:space="0" w:color="000000"/>
              <w:bottom w:val="single" w:sz="4" w:space="0" w:color="000000"/>
              <w:right w:val="single" w:sz="4" w:space="0" w:color="000000"/>
            </w:tcBorders>
            <w:vAlign w:val="center"/>
          </w:tcPr>
          <w:p w:rsidR="001E660C" w:rsidRDefault="00BC3B69">
            <w:pPr>
              <w:ind w:right="70"/>
              <w:jc w:val="center"/>
            </w:pPr>
            <w:r>
              <w:rPr>
                <w:rFonts w:ascii="Times New Roman" w:eastAsia="Times New Roman" w:hAnsi="Times New Roman" w:cs="Times New Roman"/>
                <w:sz w:val="28"/>
              </w:rPr>
              <w:t>17/4/2023</w:t>
            </w:r>
          </w:p>
        </w:tc>
        <w:tc>
          <w:tcPr>
            <w:tcW w:w="0" w:type="auto"/>
            <w:gridSpan w:val="2"/>
            <w:vMerge/>
            <w:tcBorders>
              <w:top w:val="nil"/>
              <w:left w:val="single" w:sz="4" w:space="0" w:color="000000"/>
              <w:bottom w:val="single" w:sz="4" w:space="0" w:color="000000"/>
              <w:right w:val="single" w:sz="4" w:space="0" w:color="000000"/>
            </w:tcBorders>
          </w:tcPr>
          <w:p w:rsidR="001E660C" w:rsidRDefault="001E660C"/>
        </w:tc>
        <w:tc>
          <w:tcPr>
            <w:tcW w:w="0" w:type="auto"/>
            <w:vMerge/>
            <w:tcBorders>
              <w:top w:val="nil"/>
              <w:left w:val="single" w:sz="4" w:space="0" w:color="000000"/>
              <w:bottom w:val="single" w:sz="4" w:space="0" w:color="000000"/>
              <w:right w:val="single" w:sz="4" w:space="0" w:color="000000"/>
            </w:tcBorders>
            <w:vAlign w:val="center"/>
          </w:tcPr>
          <w:p w:rsidR="001E660C" w:rsidRDefault="001E660C"/>
        </w:tc>
      </w:tr>
    </w:tbl>
    <w:p w:rsidR="001E660C" w:rsidRDefault="00BC3B69">
      <w:pPr>
        <w:spacing w:after="12" w:line="249" w:lineRule="auto"/>
        <w:ind w:left="-5" w:hanging="10"/>
      </w:pPr>
      <w:r>
        <w:rPr>
          <w:rFonts w:ascii="Times New Roman" w:eastAsia="Times New Roman" w:hAnsi="Times New Roman" w:cs="Times New Roman"/>
          <w:sz w:val="28"/>
        </w:rPr>
        <w:t>Tổng số: 02 sản phẩm./.</w:t>
      </w:r>
    </w:p>
    <w:sectPr w:rsidR="001E660C">
      <w:pgSz w:w="16839" w:h="11907" w:orient="landscape"/>
      <w:pgMar w:top="1440" w:right="144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F7617"/>
    <w:multiLevelType w:val="hybridMultilevel"/>
    <w:tmpl w:val="519C5DC2"/>
    <w:lvl w:ilvl="0" w:tplc="72F0035A">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90023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A2CA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4BE5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CC2A6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487A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F0FC0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38C44A">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EE324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6812131"/>
    <w:multiLevelType w:val="hybridMultilevel"/>
    <w:tmpl w:val="FACC040A"/>
    <w:lvl w:ilvl="0" w:tplc="4E965934">
      <w:start w:val="1"/>
      <w:numFmt w:val="bullet"/>
      <w:lvlText w:val="-"/>
      <w:lvlJc w:val="left"/>
      <w:pPr>
        <w:ind w:left="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840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14613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495A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FC4AF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CEA3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07A5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F089B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CEA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3F2AF3"/>
    <w:multiLevelType w:val="hybridMultilevel"/>
    <w:tmpl w:val="B9E64D18"/>
    <w:lvl w:ilvl="0" w:tplc="E1784A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A6624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8036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F4DDD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3E1A4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A449E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C8CF0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FAF4A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A4066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FA84076"/>
    <w:multiLevelType w:val="hybridMultilevel"/>
    <w:tmpl w:val="791C998C"/>
    <w:lvl w:ilvl="0" w:tplc="20769054">
      <w:start w:val="1"/>
      <w:numFmt w:val="bullet"/>
      <w:lvlText w:val="-"/>
      <w:lvlJc w:val="left"/>
      <w:pPr>
        <w:ind w:left="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F2C03E">
      <w:start w:val="1"/>
      <w:numFmt w:val="bullet"/>
      <w:lvlText w:val="o"/>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819C">
      <w:start w:val="1"/>
      <w:numFmt w:val="bullet"/>
      <w:lvlText w:val="▪"/>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981014">
      <w:start w:val="1"/>
      <w:numFmt w:val="bullet"/>
      <w:lvlText w:val="•"/>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AE530">
      <w:start w:val="1"/>
      <w:numFmt w:val="bullet"/>
      <w:lvlText w:val="o"/>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C23E1A">
      <w:start w:val="1"/>
      <w:numFmt w:val="bullet"/>
      <w:lvlText w:val="▪"/>
      <w:lvlJc w:val="left"/>
      <w:pPr>
        <w:ind w:left="6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BC8038">
      <w:start w:val="1"/>
      <w:numFmt w:val="bullet"/>
      <w:lvlText w:val="•"/>
      <w:lvlJc w:val="left"/>
      <w:pPr>
        <w:ind w:left="7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AA75E">
      <w:start w:val="1"/>
      <w:numFmt w:val="bullet"/>
      <w:lvlText w:val="o"/>
      <w:lvlJc w:val="left"/>
      <w:pPr>
        <w:ind w:left="7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E2F174">
      <w:start w:val="1"/>
      <w:numFmt w:val="bullet"/>
      <w:lvlText w:val="▪"/>
      <w:lvlJc w:val="left"/>
      <w:pPr>
        <w:ind w:left="8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0C"/>
    <w:rsid w:val="00055D74"/>
    <w:rsid w:val="001730B1"/>
    <w:rsid w:val="001E660C"/>
    <w:rsid w:val="00BC3B69"/>
    <w:rsid w:val="00CA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7F02"/>
  <w15:docId w15:val="{139AAFA7-4263-4837-88C6-E74FCED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Office</cp:lastModifiedBy>
  <cp:revision>6</cp:revision>
  <dcterms:created xsi:type="dcterms:W3CDTF">2026-06-30T07:24:00Z</dcterms:created>
  <dcterms:modified xsi:type="dcterms:W3CDTF">2026-07-01T01:24:00Z</dcterms:modified>
</cp:coreProperties>
</file>